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70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Name: </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in Psychology I</w:t>
              <w:tab/>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C">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PSYC2106</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Selective</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Basic information about reading academic articles and books in psychology.</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Understanding of essential information in reading articles and books in psychological research. Reading, summarizing, and interpretation of essential psychological reading from different fields. Reading and understanding of classical research papers in psychology. Distinction and discussion of various themes in various sections of articles. Descriptions of psychological constructs and terms in journal articles. Writing of various articles sections such as abstract and references.</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723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09"/>
        <w:gridCol w:w="1809"/>
        <w:gridCol w:w="1809"/>
        <w:gridCol w:w="1809"/>
        <w:tblGridChange w:id="0">
          <w:tblGrid>
            <w:gridCol w:w="1809"/>
            <w:gridCol w:w="1809"/>
            <w:gridCol w:w="1809"/>
            <w:gridCol w:w="1809"/>
          </w:tblGrid>
        </w:tblGridChange>
      </w:tblGrid>
      <w:tr>
        <w:trPr>
          <w:trHeight w:val="471" w:hRule="atLeast"/>
        </w:trPr>
        <w:tc>
          <w:tcPr>
            <w:tcBorders>
              <w:top w:color="ffffff" w:space="0" w:sz="8" w:val="single"/>
              <w:left w:color="ffffff" w:space="0" w:sz="8" w:val="single"/>
              <w:bottom w:color="ffffff" w:space="0" w:sz="8" w:val="single"/>
              <w:right w:color="ffffff" w:space="0" w:sz="8" w:val="single"/>
            </w:tcBorders>
            <w:shd w:fill="ced7e7" w:val="clear"/>
            <w:tcMar>
              <w:top w:w="0.0" w:type="dxa"/>
              <w:left w:w="0.0" w:type="dxa"/>
              <w:bottom w:w="0.0" w:type="dxa"/>
              <w:right w:w="0.0" w:type="dxa"/>
            </w:tcMar>
          </w:tcPr>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Midterm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Mar>
              <w:top w:w="0.0" w:type="dxa"/>
              <w:left w:w="0.0" w:type="dxa"/>
              <w:bottom w:w="0.0" w:type="dxa"/>
              <w:right w:w="0.0" w:type="dxa"/>
            </w:tcMar>
          </w:tcPr>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Presentation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Mar>
              <w:top w:w="0.0" w:type="dxa"/>
              <w:left w:w="0.0" w:type="dxa"/>
              <w:bottom w:w="0.0" w:type="dxa"/>
              <w:right w:w="0.0" w:type="dxa"/>
            </w:tcMar>
          </w:tcPr>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Mar>
              <w:top w:w="0.0" w:type="dxa"/>
              <w:left w:w="0.0" w:type="dxa"/>
              <w:bottom w:w="0.0" w:type="dxa"/>
              <w:right w:w="0.0" w:type="dxa"/>
            </w:tcMar>
          </w:tcPr>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e8ecf3" w:val="clear"/>
            <w:tcMar>
              <w:top w:w="0.0" w:type="dxa"/>
              <w:left w:w="0.0" w:type="dxa"/>
              <w:bottom w:w="0.0" w:type="dxa"/>
              <w:right w:w="0.0" w:type="dxa"/>
            </w:tcMar>
          </w:tcPr>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ffffff" w:space="0" w:sz="8" w:val="single"/>
              <w:left w:color="ffffff" w:space="0" w:sz="8" w:val="single"/>
              <w:bottom w:color="ffffff" w:space="0" w:sz="8" w:val="single"/>
              <w:right w:color="ffffff" w:space="0" w:sz="8" w:val="single"/>
            </w:tcBorders>
            <w:shd w:fill="e8ecf3" w:val="clear"/>
            <w:tcMar>
              <w:top w:w="0.0" w:type="dxa"/>
              <w:left w:w="0.0" w:type="dxa"/>
              <w:bottom w:w="0.0" w:type="dxa"/>
              <w:right w:w="0.0" w:type="dxa"/>
            </w:tcMar>
          </w:tcPr>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ffffff" w:space="0" w:sz="8" w:val="single"/>
              <w:left w:color="ffffff" w:space="0" w:sz="8" w:val="single"/>
              <w:bottom w:color="ffffff" w:space="0" w:sz="8" w:val="single"/>
              <w:right w:color="ffffff" w:space="0" w:sz="8" w:val="single"/>
            </w:tcBorders>
            <w:shd w:fill="e8ecf3" w:val="clear"/>
            <w:tcMar>
              <w:top w:w="0.0" w:type="dxa"/>
              <w:left w:w="0.0" w:type="dxa"/>
              <w:bottom w:w="0.0" w:type="dxa"/>
              <w:right w:w="0.0" w:type="dxa"/>
            </w:tcMar>
          </w:tcPr>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ffffff" w:space="0" w:sz="8" w:val="single"/>
              <w:left w:color="ffffff" w:space="0" w:sz="8" w:val="single"/>
              <w:bottom w:color="ffffff" w:space="0" w:sz="8" w:val="single"/>
              <w:right w:color="ffffff" w:space="0" w:sz="8" w:val="single"/>
            </w:tcBorders>
            <w:shd w:fill="e8ecf3" w:val="clear"/>
            <w:tcMar>
              <w:top w:w="0.0" w:type="dxa"/>
              <w:left w:w="0.0" w:type="dxa"/>
              <w:bottom w:w="0.0" w:type="dxa"/>
              <w:right w:w="0.0" w:type="dxa"/>
            </w:tcMar>
          </w:tcPr>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43"/>
        <w:gridCol w:w="5827"/>
        <w:tblGridChange w:id="0">
          <w:tblGrid>
            <w:gridCol w:w="1943"/>
            <w:gridCol w:w="5827"/>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Introduction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Examining and Discussing Different Article Types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Library Visit</w:t>
            </w:r>
            <w:r w:rsidDel="00000000" w:rsidR="00000000" w:rsidRPr="00000000">
              <w:rPr>
                <w:rtl w:val="0"/>
              </w:rPr>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Structure and Content of the Academic Text</w:t>
            </w:r>
            <w:r w:rsidDel="00000000" w:rsidR="00000000" w:rsidRPr="00000000">
              <w:rPr>
                <w:rtl w:val="0"/>
              </w:rPr>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Skills and Tips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Writing an Article Review Text</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Reviewing APA Standards in Academic Writing</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on Various Sample Texts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Discussion on Various Sample Texts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on Various Sample Texts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 overview</w:t>
            </w:r>
            <w:r w:rsidDel="00000000" w:rsidR="00000000" w:rsidRPr="00000000">
              <w:rPr>
                <w:rtl w:val="0"/>
              </w:rPr>
            </w:r>
          </w:p>
        </w:tc>
      </w:tr>
    </w:tbl>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5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1.Read classical psychology articles.</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2.Find an article or journal on a psychological issue.</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3.Distinguish between different sections of an article in psychology.</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4.Write abstract and references sections of articles.</w:t>
      </w:r>
    </w:p>
    <w:tbl>
      <w:tblPr>
        <w:tblStyle w:val="Table4"/>
        <w:tblW w:w="832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tblGridChange w:id="0">
          <w:tblGrid>
            <w:gridCol w:w="526"/>
            <w:gridCol w:w="4961"/>
            <w:gridCol w:w="709"/>
            <w:gridCol w:w="708"/>
            <w:gridCol w:w="709"/>
            <w:gridCol w:w="709"/>
          </w:tblGrid>
        </w:tblGridChange>
      </w:tblGrid>
      <w:tr>
        <w:trPr>
          <w:trHeight w:val="11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rPr>
                <w:color w:val="000000"/>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rPr>
                <w:color w:val="000000"/>
              </w:rPr>
            </w:pPr>
            <w:r w:rsidDel="00000000" w:rsidR="00000000" w:rsidRPr="00000000">
              <w:rPr>
                <w:rtl w:val="0"/>
              </w:rPr>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rPr>
                <w:color w:val="000000"/>
              </w:rPr>
            </w:pPr>
            <w:r w:rsidDel="00000000" w:rsidR="00000000" w:rsidRPr="00000000">
              <w:rPr>
                <w:rtl w:val="0"/>
              </w:rPr>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color w:val="000000"/>
              </w:rPr>
            </w:pPr>
            <w:r w:rsidDel="00000000" w:rsidR="00000000" w:rsidRPr="00000000">
              <w:rPr>
                <w:rtl w:val="0"/>
              </w:rPr>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rPr>
                <w:color w:val="000000"/>
              </w:rPr>
            </w:pPr>
            <w:r w:rsidDel="00000000" w:rsidR="00000000" w:rsidRPr="00000000">
              <w:rPr>
                <w:rtl w:val="0"/>
              </w:rPr>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rPr>
                <w:color w:val="000000"/>
              </w:rPr>
            </w:pPr>
            <w:r w:rsidDel="00000000" w:rsidR="00000000" w:rsidRPr="00000000">
              <w:rPr>
                <w:color w:val="000000"/>
                <w:rtl w:val="0"/>
              </w:rPr>
              <w:t xml:space="preserve">X</w:t>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rPr>
                <w:color w:val="000000"/>
              </w:rPr>
            </w:pPr>
            <w:r w:rsidDel="00000000" w:rsidR="00000000" w:rsidRPr="00000000">
              <w:rPr>
                <w:rtl w:val="0"/>
              </w:rPr>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rPr>
                <w:color w:val="000000"/>
              </w:rPr>
            </w:pPr>
            <w:r w:rsidDel="00000000" w:rsidR="00000000" w:rsidRPr="00000000">
              <w:rPr>
                <w:rtl w:val="0"/>
              </w:rPr>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rPr>
                <w:color w:val="000000"/>
              </w:rPr>
            </w:pPr>
            <w:r w:rsidDel="00000000" w:rsidR="00000000" w:rsidRPr="00000000">
              <w:rPr>
                <w:color w:val="000000"/>
                <w:rtl w:val="0"/>
              </w:rPr>
              <w:t xml:space="preserve">X</w:t>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rPr>
                <w:color w:val="000000"/>
              </w:rPr>
            </w:pPr>
            <w:r w:rsidDel="00000000" w:rsidR="00000000" w:rsidRPr="00000000">
              <w:rPr>
                <w:rtl w:val="0"/>
              </w:rPr>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rPr>
                <w:color w:val="000000"/>
              </w:rPr>
            </w:pPr>
            <w:r w:rsidDel="00000000" w:rsidR="00000000" w:rsidRPr="00000000">
              <w:rPr>
                <w:rtl w:val="0"/>
              </w:rPr>
            </w:r>
          </w:p>
        </w:tc>
      </w:tr>
    </w:tbl>
    <w:p w:rsidR="00000000" w:rsidDel="00000000" w:rsidP="00000000" w:rsidRDefault="00000000" w:rsidRPr="00000000" w14:paraId="000000A8">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A9">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AD">
            <w:pPr>
              <w:rPr/>
            </w:pPr>
            <w:r w:rsidDel="00000000" w:rsidR="00000000" w:rsidRPr="00000000">
              <w:rPr>
                <w:rtl w:val="0"/>
              </w:rPr>
              <w:t xml:space="preserve">Types of Work</w:t>
            </w:r>
          </w:p>
          <w:p w:rsidR="00000000" w:rsidDel="00000000" w:rsidP="00000000" w:rsidRDefault="00000000" w:rsidRPr="00000000" w14:paraId="000000AE">
            <w:pPr>
              <w:rPr/>
            </w:pPr>
            <w:r w:rsidDel="00000000" w:rsidR="00000000" w:rsidRPr="00000000">
              <w:rPr>
                <w:rtl w:val="0"/>
              </w:rPr>
            </w:r>
          </w:p>
        </w:tc>
        <w:tc>
          <w:tcPr>
            <w:vMerge w:val="restart"/>
          </w:tcPr>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Number</w:t>
            </w:r>
          </w:p>
        </w:tc>
        <w:tc>
          <w:tcPr>
            <w:gridSpan w:val="2"/>
          </w:tcPr>
          <w:p w:rsidR="00000000" w:rsidDel="00000000" w:rsidP="00000000" w:rsidRDefault="00000000" w:rsidRPr="00000000" w14:paraId="000000B1">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5">
            <w:pPr>
              <w:rPr>
                <w:sz w:val="24"/>
                <w:szCs w:val="24"/>
              </w:rPr>
            </w:pPr>
            <w:r w:rsidDel="00000000" w:rsidR="00000000" w:rsidRPr="00000000">
              <w:rPr>
                <w:rtl w:val="0"/>
              </w:rPr>
            </w:r>
          </w:p>
        </w:tc>
        <w:tc>
          <w:tcPr/>
          <w:p w:rsidR="00000000" w:rsidDel="00000000" w:rsidP="00000000" w:rsidRDefault="00000000" w:rsidRPr="00000000" w14:paraId="000000B6">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t xml:space="preserve">ECTS Workload</w:t>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r>
      <w:tr>
        <w:trPr>
          <w:trHeight w:val="289" w:hRule="atLeast"/>
        </w:trPr>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t xml:space="preserve">Time</w:t>
            </w:r>
          </w:p>
        </w:tc>
        <w:tc>
          <w:tcPr/>
          <w:p w:rsidR="00000000" w:rsidDel="00000000" w:rsidP="00000000" w:rsidRDefault="00000000" w:rsidRPr="00000000" w14:paraId="000000BE">
            <w:pPr>
              <w:rPr/>
            </w:pPr>
            <w:r w:rsidDel="00000000" w:rsidR="00000000" w:rsidRPr="00000000">
              <w:rPr>
                <w:rtl w:val="0"/>
              </w:rPr>
            </w:r>
          </w:p>
        </w:tc>
      </w:tr>
      <w:tr>
        <w:trPr>
          <w:trHeight w:val="301" w:hRule="atLeast"/>
        </w:trPr>
        <w:tc>
          <w:tcPr/>
          <w:p w:rsidR="00000000" w:rsidDel="00000000" w:rsidP="00000000" w:rsidRDefault="00000000" w:rsidRPr="00000000" w14:paraId="000000BF">
            <w:pPr>
              <w:rPr/>
            </w:pPr>
            <w:r w:rsidDel="00000000" w:rsidR="00000000" w:rsidRPr="00000000">
              <w:rPr>
                <w:rtl w:val="0"/>
              </w:rPr>
              <w:t xml:space="preserve">Attendance</w:t>
            </w:r>
          </w:p>
        </w:tc>
        <w:tc>
          <w:tcPr/>
          <w:p w:rsidR="00000000" w:rsidDel="00000000" w:rsidP="00000000" w:rsidRDefault="00000000" w:rsidRPr="00000000" w14:paraId="000000C0">
            <w:pPr>
              <w:rPr/>
            </w:pPr>
            <w:r w:rsidDel="00000000" w:rsidR="00000000" w:rsidRPr="00000000">
              <w:rPr>
                <w:rtl w:val="0"/>
              </w:rPr>
              <w:t xml:space="preserve">14</w:t>
            </w:r>
          </w:p>
        </w:tc>
        <w:tc>
          <w:tcPr/>
          <w:p w:rsidR="00000000" w:rsidDel="00000000" w:rsidP="00000000" w:rsidRDefault="00000000" w:rsidRPr="00000000" w14:paraId="000000C1">
            <w:pPr>
              <w:rPr/>
            </w:pPr>
            <w:r w:rsidDel="00000000" w:rsidR="00000000" w:rsidRPr="00000000">
              <w:rPr>
                <w:rtl w:val="0"/>
              </w:rPr>
              <w:t xml:space="preserve">3</w:t>
            </w:r>
          </w:p>
        </w:tc>
        <w:tc>
          <w:tcPr/>
          <w:p w:rsidR="00000000" w:rsidDel="00000000" w:rsidP="00000000" w:rsidRDefault="00000000" w:rsidRPr="00000000" w14:paraId="000000C2">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C3">
            <w:pPr>
              <w:rPr/>
            </w:pPr>
            <w:r w:rsidDel="00000000" w:rsidR="00000000" w:rsidRPr="00000000">
              <w:rPr>
                <w:rtl w:val="0"/>
              </w:rPr>
              <w:t xml:space="preserve">Final exam</w:t>
            </w:r>
          </w:p>
        </w:tc>
        <w:tc>
          <w:tcPr/>
          <w:p w:rsidR="00000000" w:rsidDel="00000000" w:rsidP="00000000" w:rsidRDefault="00000000" w:rsidRPr="00000000" w14:paraId="000000C4">
            <w:pPr>
              <w:rPr/>
            </w:pPr>
            <w:r w:rsidDel="00000000" w:rsidR="00000000" w:rsidRPr="00000000">
              <w:rPr>
                <w:rtl w:val="0"/>
              </w:rPr>
              <w:t xml:space="preserve">1</w:t>
            </w:r>
          </w:p>
        </w:tc>
        <w:tc>
          <w:tcPr/>
          <w:p w:rsidR="00000000" w:rsidDel="00000000" w:rsidP="00000000" w:rsidRDefault="00000000" w:rsidRPr="00000000" w14:paraId="000000C5">
            <w:pPr>
              <w:rPr/>
            </w:pPr>
            <w:r w:rsidDel="00000000" w:rsidR="00000000" w:rsidRPr="00000000">
              <w:rPr>
                <w:rtl w:val="0"/>
              </w:rPr>
              <w:t xml:space="preserve">20</w:t>
            </w:r>
          </w:p>
        </w:tc>
        <w:tc>
          <w:tcPr/>
          <w:p w:rsidR="00000000" w:rsidDel="00000000" w:rsidP="00000000" w:rsidRDefault="00000000" w:rsidRPr="00000000" w14:paraId="000000C6">
            <w:pPr>
              <w:rPr/>
            </w:pPr>
            <w:r w:rsidDel="00000000" w:rsidR="00000000" w:rsidRPr="00000000">
              <w:rPr>
                <w:rtl w:val="0"/>
              </w:rPr>
              <w:t xml:space="preserve">20</w:t>
            </w:r>
          </w:p>
        </w:tc>
      </w:tr>
      <w:tr>
        <w:trPr>
          <w:trHeight w:val="301" w:hRule="atLeast"/>
        </w:trPr>
        <w:tc>
          <w:tcPr/>
          <w:p w:rsidR="00000000" w:rsidDel="00000000" w:rsidP="00000000" w:rsidRDefault="00000000" w:rsidRPr="00000000" w14:paraId="000000C7">
            <w:pPr>
              <w:rPr/>
            </w:pPr>
            <w:r w:rsidDel="00000000" w:rsidR="00000000" w:rsidRPr="00000000">
              <w:rPr>
                <w:rtl w:val="0"/>
              </w:rPr>
              <w:t xml:space="preserve">Quizzes</w:t>
            </w:r>
          </w:p>
        </w:tc>
        <w:tc>
          <w:tcPr/>
          <w:p w:rsidR="00000000" w:rsidDel="00000000" w:rsidP="00000000" w:rsidRDefault="00000000" w:rsidRPr="00000000" w14:paraId="000000C8">
            <w:pPr>
              <w:rPr/>
            </w:pPr>
            <w:r w:rsidDel="00000000" w:rsidR="00000000" w:rsidRPr="00000000">
              <w:rPr>
                <w:rtl w:val="0"/>
              </w:rPr>
              <w:t xml:space="preserve">0</w:t>
            </w:r>
          </w:p>
        </w:tc>
        <w:tc>
          <w:tcPr/>
          <w:p w:rsidR="00000000" w:rsidDel="00000000" w:rsidP="00000000" w:rsidRDefault="00000000" w:rsidRPr="00000000" w14:paraId="000000C9">
            <w:pPr>
              <w:rPr/>
            </w:pPr>
            <w:r w:rsidDel="00000000" w:rsidR="00000000" w:rsidRPr="00000000">
              <w:rPr>
                <w:rtl w:val="0"/>
              </w:rPr>
              <w:t xml:space="preserve">0</w:t>
            </w:r>
          </w:p>
        </w:tc>
        <w:tc>
          <w:tcPr/>
          <w:p w:rsidR="00000000" w:rsidDel="00000000" w:rsidP="00000000" w:rsidRDefault="00000000" w:rsidRPr="00000000" w14:paraId="000000CA">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CB">
            <w:pPr>
              <w:rPr/>
            </w:pPr>
            <w:r w:rsidDel="00000000" w:rsidR="00000000" w:rsidRPr="00000000">
              <w:rPr>
                <w:rtl w:val="0"/>
              </w:rPr>
              <w:t xml:space="preserve">Semester project</w:t>
            </w:r>
          </w:p>
        </w:tc>
        <w:tc>
          <w:tcPr/>
          <w:p w:rsidR="00000000" w:rsidDel="00000000" w:rsidP="00000000" w:rsidRDefault="00000000" w:rsidRPr="00000000" w14:paraId="000000CC">
            <w:pPr>
              <w:rPr/>
            </w:pPr>
            <w:r w:rsidDel="00000000" w:rsidR="00000000" w:rsidRPr="00000000">
              <w:rPr>
                <w:rtl w:val="0"/>
              </w:rPr>
              <w:t xml:space="preserve">0</w:t>
            </w:r>
          </w:p>
        </w:tc>
        <w:tc>
          <w:tcPr/>
          <w:p w:rsidR="00000000" w:rsidDel="00000000" w:rsidP="00000000" w:rsidRDefault="00000000" w:rsidRPr="00000000" w14:paraId="000000CD">
            <w:pPr>
              <w:rPr/>
            </w:pPr>
            <w:r w:rsidDel="00000000" w:rsidR="00000000" w:rsidRPr="00000000">
              <w:rPr>
                <w:rtl w:val="0"/>
              </w:rPr>
              <w:t xml:space="preserve">0</w:t>
            </w:r>
          </w:p>
        </w:tc>
        <w:tc>
          <w:tcPr/>
          <w:p w:rsidR="00000000" w:rsidDel="00000000" w:rsidP="00000000" w:rsidRDefault="00000000" w:rsidRPr="00000000" w14:paraId="000000CE">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CF">
            <w:pPr>
              <w:rPr/>
            </w:pPr>
            <w:r w:rsidDel="00000000" w:rsidR="00000000" w:rsidRPr="00000000">
              <w:rPr>
                <w:rtl w:val="0"/>
              </w:rPr>
              <w:t xml:space="preserve">Assignments</w:t>
            </w:r>
          </w:p>
        </w:tc>
        <w:tc>
          <w:tcPr/>
          <w:p w:rsidR="00000000" w:rsidDel="00000000" w:rsidP="00000000" w:rsidRDefault="00000000" w:rsidRPr="00000000" w14:paraId="000000D0">
            <w:pPr>
              <w:rPr/>
            </w:pPr>
            <w:r w:rsidDel="00000000" w:rsidR="00000000" w:rsidRPr="00000000">
              <w:rPr>
                <w:rtl w:val="0"/>
              </w:rPr>
              <w:t xml:space="preserve">0</w:t>
            </w:r>
          </w:p>
        </w:tc>
        <w:tc>
          <w:tcPr/>
          <w:p w:rsidR="00000000" w:rsidDel="00000000" w:rsidP="00000000" w:rsidRDefault="00000000" w:rsidRPr="00000000" w14:paraId="000000D1">
            <w:pPr>
              <w:rPr/>
            </w:pPr>
            <w:r w:rsidDel="00000000" w:rsidR="00000000" w:rsidRPr="00000000">
              <w:rPr>
                <w:rtl w:val="0"/>
              </w:rPr>
              <w:t xml:space="preserve">0</w:t>
            </w:r>
          </w:p>
        </w:tc>
        <w:tc>
          <w:tcPr/>
          <w:p w:rsidR="00000000" w:rsidDel="00000000" w:rsidP="00000000" w:rsidRDefault="00000000" w:rsidRPr="00000000" w14:paraId="000000D2">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D3">
            <w:pPr>
              <w:rPr/>
            </w:pPr>
            <w:r w:rsidDel="00000000" w:rsidR="00000000" w:rsidRPr="00000000">
              <w:rPr>
                <w:rtl w:val="0"/>
              </w:rPr>
              <w:t xml:space="preserve">Final project</w:t>
            </w:r>
          </w:p>
        </w:tc>
        <w:tc>
          <w:tcPr/>
          <w:p w:rsidR="00000000" w:rsidDel="00000000" w:rsidP="00000000" w:rsidRDefault="00000000" w:rsidRPr="00000000" w14:paraId="000000D4">
            <w:pPr>
              <w:rPr/>
            </w:pPr>
            <w:r w:rsidDel="00000000" w:rsidR="00000000" w:rsidRPr="00000000">
              <w:rPr>
                <w:rtl w:val="0"/>
              </w:rPr>
              <w:t xml:space="preserve">0</w:t>
            </w:r>
          </w:p>
        </w:tc>
        <w:tc>
          <w:tcPr/>
          <w:p w:rsidR="00000000" w:rsidDel="00000000" w:rsidP="00000000" w:rsidRDefault="00000000" w:rsidRPr="00000000" w14:paraId="000000D5">
            <w:pPr>
              <w:rPr/>
            </w:pPr>
            <w:r w:rsidDel="00000000" w:rsidR="00000000" w:rsidRPr="00000000">
              <w:rPr>
                <w:rtl w:val="0"/>
              </w:rPr>
              <w:t xml:space="preserve">0</w:t>
            </w:r>
          </w:p>
        </w:tc>
        <w:tc>
          <w:tcPr/>
          <w:p w:rsidR="00000000" w:rsidDel="00000000" w:rsidP="00000000" w:rsidRDefault="00000000" w:rsidRPr="00000000" w14:paraId="000000D6">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7">
            <w:pPr>
              <w:rPr/>
            </w:pPr>
            <w:r w:rsidDel="00000000" w:rsidR="00000000" w:rsidRPr="00000000">
              <w:rPr>
                <w:rtl w:val="0"/>
              </w:rPr>
              <w:t xml:space="preserve">Seminar</w:t>
            </w:r>
          </w:p>
        </w:tc>
        <w:tc>
          <w:tcPr/>
          <w:p w:rsidR="00000000" w:rsidDel="00000000" w:rsidP="00000000" w:rsidRDefault="00000000" w:rsidRPr="00000000" w14:paraId="000000D8">
            <w:pPr>
              <w:rPr/>
            </w:pPr>
            <w:r w:rsidDel="00000000" w:rsidR="00000000" w:rsidRPr="00000000">
              <w:rPr>
                <w:rtl w:val="0"/>
              </w:rPr>
              <w:t xml:space="preserve">0</w:t>
            </w:r>
          </w:p>
        </w:tc>
        <w:tc>
          <w:tcPr/>
          <w:p w:rsidR="00000000" w:rsidDel="00000000" w:rsidP="00000000" w:rsidRDefault="00000000" w:rsidRPr="00000000" w14:paraId="000000D9">
            <w:pPr>
              <w:rPr/>
            </w:pPr>
            <w:r w:rsidDel="00000000" w:rsidR="00000000" w:rsidRPr="00000000">
              <w:rPr>
                <w:rtl w:val="0"/>
              </w:rPr>
              <w:t xml:space="preserve">0</w:t>
            </w:r>
          </w:p>
        </w:tc>
        <w:tc>
          <w:tcPr/>
          <w:p w:rsidR="00000000" w:rsidDel="00000000" w:rsidP="00000000" w:rsidRDefault="00000000" w:rsidRPr="00000000" w14:paraId="000000DA">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B">
            <w:pPr>
              <w:rPr/>
            </w:pPr>
            <w:r w:rsidDel="00000000" w:rsidR="00000000" w:rsidRPr="00000000">
              <w:rPr>
                <w:rtl w:val="0"/>
              </w:rPr>
              <w:t xml:space="preserve">Duties</w:t>
            </w:r>
          </w:p>
        </w:tc>
        <w:tc>
          <w:tcPr/>
          <w:p w:rsidR="00000000" w:rsidDel="00000000" w:rsidP="00000000" w:rsidRDefault="00000000" w:rsidRPr="00000000" w14:paraId="000000DC">
            <w:pPr>
              <w:rPr/>
            </w:pPr>
            <w:r w:rsidDel="00000000" w:rsidR="00000000" w:rsidRPr="00000000">
              <w:rPr>
                <w:rtl w:val="0"/>
              </w:rPr>
              <w:t xml:space="preserve">0</w:t>
            </w:r>
          </w:p>
        </w:tc>
        <w:tc>
          <w:tcPr/>
          <w:p w:rsidR="00000000" w:rsidDel="00000000" w:rsidP="00000000" w:rsidRDefault="00000000" w:rsidRPr="00000000" w14:paraId="000000DD">
            <w:pPr>
              <w:rPr/>
            </w:pPr>
            <w:r w:rsidDel="00000000" w:rsidR="00000000" w:rsidRPr="00000000">
              <w:rPr>
                <w:rtl w:val="0"/>
              </w:rPr>
              <w:t xml:space="preserve">0</w:t>
            </w:r>
          </w:p>
        </w:tc>
        <w:tc>
          <w:tcPr/>
          <w:p w:rsidR="00000000" w:rsidDel="00000000" w:rsidP="00000000" w:rsidRDefault="00000000" w:rsidRPr="00000000" w14:paraId="000000DE">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F">
            <w:pPr>
              <w:rPr/>
            </w:pPr>
            <w:r w:rsidDel="00000000" w:rsidR="00000000" w:rsidRPr="00000000">
              <w:rPr>
                <w:rtl w:val="0"/>
              </w:rPr>
              <w:t xml:space="preserve">Presentation</w:t>
            </w:r>
          </w:p>
        </w:tc>
        <w:tc>
          <w:tcPr/>
          <w:p w:rsidR="00000000" w:rsidDel="00000000" w:rsidP="00000000" w:rsidRDefault="00000000" w:rsidRPr="00000000" w14:paraId="000000E0">
            <w:pPr>
              <w:rPr/>
            </w:pPr>
            <w:r w:rsidDel="00000000" w:rsidR="00000000" w:rsidRPr="00000000">
              <w:rPr>
                <w:rtl w:val="0"/>
              </w:rPr>
              <w:t xml:space="preserve">1</w:t>
            </w:r>
          </w:p>
        </w:tc>
        <w:tc>
          <w:tcPr/>
          <w:p w:rsidR="00000000" w:rsidDel="00000000" w:rsidP="00000000" w:rsidRDefault="00000000" w:rsidRPr="00000000" w14:paraId="000000E1">
            <w:pPr>
              <w:rPr/>
            </w:pPr>
            <w:r w:rsidDel="00000000" w:rsidR="00000000" w:rsidRPr="00000000">
              <w:rPr>
                <w:rtl w:val="0"/>
              </w:rPr>
              <w:t xml:space="preserve">10</w:t>
            </w:r>
          </w:p>
        </w:tc>
        <w:tc>
          <w:tcPr/>
          <w:p w:rsidR="00000000" w:rsidDel="00000000" w:rsidP="00000000" w:rsidRDefault="00000000" w:rsidRPr="00000000" w14:paraId="000000E2">
            <w:pPr>
              <w:rPr/>
            </w:pPr>
            <w:r w:rsidDel="00000000" w:rsidR="00000000" w:rsidRPr="00000000">
              <w:rPr>
                <w:rtl w:val="0"/>
              </w:rPr>
              <w:t xml:space="preserve">10</w:t>
            </w:r>
          </w:p>
        </w:tc>
      </w:tr>
      <w:tr>
        <w:trPr>
          <w:trHeight w:val="301" w:hRule="atLeast"/>
        </w:trPr>
        <w:tc>
          <w:tcPr/>
          <w:p w:rsidR="00000000" w:rsidDel="00000000" w:rsidP="00000000" w:rsidRDefault="00000000" w:rsidRPr="00000000" w14:paraId="000000E3">
            <w:pPr>
              <w:rPr/>
            </w:pPr>
            <w:r w:rsidDel="00000000" w:rsidR="00000000" w:rsidRPr="00000000">
              <w:rPr>
                <w:rtl w:val="0"/>
              </w:rPr>
              <w:t xml:space="preserve">Midterm</w:t>
            </w:r>
          </w:p>
        </w:tc>
        <w:tc>
          <w:tcPr/>
          <w:p w:rsidR="00000000" w:rsidDel="00000000" w:rsidP="00000000" w:rsidRDefault="00000000" w:rsidRPr="00000000" w14:paraId="000000E4">
            <w:pPr>
              <w:rPr/>
            </w:pPr>
            <w:r w:rsidDel="00000000" w:rsidR="00000000" w:rsidRPr="00000000">
              <w:rPr>
                <w:rtl w:val="0"/>
              </w:rPr>
              <w:t xml:space="preserve">1</w:t>
            </w:r>
          </w:p>
        </w:tc>
        <w:tc>
          <w:tcPr/>
          <w:p w:rsidR="00000000" w:rsidDel="00000000" w:rsidP="00000000" w:rsidRDefault="00000000" w:rsidRPr="00000000" w14:paraId="000000E5">
            <w:pPr>
              <w:rPr/>
            </w:pPr>
            <w:r w:rsidDel="00000000" w:rsidR="00000000" w:rsidRPr="00000000">
              <w:rPr>
                <w:rtl w:val="0"/>
              </w:rPr>
              <w:t xml:space="preserve">10</w:t>
            </w:r>
          </w:p>
        </w:tc>
        <w:tc>
          <w:tcPr/>
          <w:p w:rsidR="00000000" w:rsidDel="00000000" w:rsidP="00000000" w:rsidRDefault="00000000" w:rsidRPr="00000000" w14:paraId="000000E6">
            <w:pPr>
              <w:rPr/>
            </w:pPr>
            <w:r w:rsidDel="00000000" w:rsidR="00000000" w:rsidRPr="00000000">
              <w:rPr>
                <w:rtl w:val="0"/>
              </w:rPr>
              <w:t xml:space="preserve">10</w:t>
            </w:r>
          </w:p>
        </w:tc>
      </w:tr>
      <w:tr>
        <w:trPr>
          <w:trHeight w:val="289" w:hRule="atLeast"/>
        </w:trPr>
        <w:tc>
          <w:tcPr/>
          <w:p w:rsidR="00000000" w:rsidDel="00000000" w:rsidP="00000000" w:rsidRDefault="00000000" w:rsidRPr="00000000" w14:paraId="000000E7">
            <w:pPr>
              <w:rPr/>
            </w:pPr>
            <w:r w:rsidDel="00000000" w:rsidR="00000000" w:rsidRPr="00000000">
              <w:rPr>
                <w:rtl w:val="0"/>
              </w:rPr>
              <w:t xml:space="preserve">Project</w:t>
            </w:r>
          </w:p>
        </w:tc>
        <w:tc>
          <w:tcPr/>
          <w:p w:rsidR="00000000" w:rsidDel="00000000" w:rsidP="00000000" w:rsidRDefault="00000000" w:rsidRPr="00000000" w14:paraId="000000E8">
            <w:pPr>
              <w:rPr/>
            </w:pPr>
            <w:r w:rsidDel="00000000" w:rsidR="00000000" w:rsidRPr="00000000">
              <w:rPr>
                <w:rtl w:val="0"/>
              </w:rPr>
              <w:t xml:space="preserve">0</w:t>
            </w:r>
          </w:p>
        </w:tc>
        <w:tc>
          <w:tcPr/>
          <w:p w:rsidR="00000000" w:rsidDel="00000000" w:rsidP="00000000" w:rsidRDefault="00000000" w:rsidRPr="00000000" w14:paraId="000000E9">
            <w:pPr>
              <w:rPr/>
            </w:pPr>
            <w:r w:rsidDel="00000000" w:rsidR="00000000" w:rsidRPr="00000000">
              <w:rPr>
                <w:rtl w:val="0"/>
              </w:rPr>
              <w:t xml:space="preserve">0</w:t>
            </w:r>
          </w:p>
        </w:tc>
        <w:tc>
          <w:tcPr/>
          <w:p w:rsidR="00000000" w:rsidDel="00000000" w:rsidP="00000000" w:rsidRDefault="00000000" w:rsidRPr="00000000" w14:paraId="000000EA">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B">
            <w:pPr>
              <w:rPr/>
            </w:pPr>
            <w:r w:rsidDel="00000000" w:rsidR="00000000" w:rsidRPr="00000000">
              <w:rPr>
                <w:rtl w:val="0"/>
              </w:rPr>
              <w:t xml:space="preserve">Lab</w:t>
            </w:r>
          </w:p>
        </w:tc>
        <w:tc>
          <w:tcPr/>
          <w:p w:rsidR="00000000" w:rsidDel="00000000" w:rsidP="00000000" w:rsidRDefault="00000000" w:rsidRPr="00000000" w14:paraId="000000EC">
            <w:pPr>
              <w:rPr/>
            </w:pPr>
            <w:r w:rsidDel="00000000" w:rsidR="00000000" w:rsidRPr="00000000">
              <w:rPr>
                <w:rtl w:val="0"/>
              </w:rPr>
              <w:t xml:space="preserve">0</w:t>
            </w:r>
          </w:p>
        </w:tc>
        <w:tc>
          <w:tcPr/>
          <w:p w:rsidR="00000000" w:rsidDel="00000000" w:rsidP="00000000" w:rsidRDefault="00000000" w:rsidRPr="00000000" w14:paraId="000000ED">
            <w:pPr>
              <w:rPr/>
            </w:pPr>
            <w:r w:rsidDel="00000000" w:rsidR="00000000" w:rsidRPr="00000000">
              <w:rPr>
                <w:rtl w:val="0"/>
              </w:rPr>
              <w:t xml:space="preserve">0</w:t>
            </w:r>
          </w:p>
        </w:tc>
        <w:tc>
          <w:tcPr/>
          <w:p w:rsidR="00000000" w:rsidDel="00000000" w:rsidP="00000000" w:rsidRDefault="00000000" w:rsidRPr="00000000" w14:paraId="000000EE">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F">
            <w:pPr>
              <w:rPr/>
            </w:pPr>
            <w:r w:rsidDel="00000000" w:rsidR="00000000" w:rsidRPr="00000000">
              <w:rPr>
                <w:rtl w:val="0"/>
              </w:rPr>
              <w:t xml:space="preserve">Private lesson time</w:t>
            </w:r>
          </w:p>
        </w:tc>
        <w:tc>
          <w:tcPr/>
          <w:p w:rsidR="00000000" w:rsidDel="00000000" w:rsidP="00000000" w:rsidRDefault="00000000" w:rsidRPr="00000000" w14:paraId="000000F0">
            <w:pPr>
              <w:rPr/>
            </w:pPr>
            <w:r w:rsidDel="00000000" w:rsidR="00000000" w:rsidRPr="00000000">
              <w:rPr>
                <w:rtl w:val="0"/>
              </w:rPr>
              <w:t xml:space="preserve">0</w:t>
            </w:r>
          </w:p>
        </w:tc>
        <w:tc>
          <w:tcPr/>
          <w:p w:rsidR="00000000" w:rsidDel="00000000" w:rsidP="00000000" w:rsidRDefault="00000000" w:rsidRPr="00000000" w14:paraId="000000F1">
            <w:pPr>
              <w:rPr/>
            </w:pPr>
            <w:r w:rsidDel="00000000" w:rsidR="00000000" w:rsidRPr="00000000">
              <w:rPr>
                <w:rtl w:val="0"/>
              </w:rPr>
              <w:t xml:space="preserve">0</w:t>
            </w:r>
          </w:p>
        </w:tc>
        <w:tc>
          <w:tcPr/>
          <w:p w:rsidR="00000000" w:rsidDel="00000000" w:rsidP="00000000" w:rsidRDefault="00000000" w:rsidRPr="00000000" w14:paraId="000000F2">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3">
            <w:pPr>
              <w:rPr/>
            </w:pPr>
            <w:r w:rsidDel="00000000" w:rsidR="00000000" w:rsidRPr="00000000">
              <w:rPr>
                <w:rtl w:val="0"/>
              </w:rPr>
              <w:t xml:space="preserve">Other (Personal study)</w:t>
            </w:r>
          </w:p>
        </w:tc>
        <w:tc>
          <w:tcPr/>
          <w:p w:rsidR="00000000" w:rsidDel="00000000" w:rsidP="00000000" w:rsidRDefault="00000000" w:rsidRPr="00000000" w14:paraId="000000F4">
            <w:pPr>
              <w:rPr/>
            </w:pPr>
            <w:r w:rsidDel="00000000" w:rsidR="00000000" w:rsidRPr="00000000">
              <w:rPr>
                <w:rtl w:val="0"/>
              </w:rPr>
              <w:t xml:space="preserve">14</w:t>
            </w:r>
          </w:p>
        </w:tc>
        <w:tc>
          <w:tcPr/>
          <w:p w:rsidR="00000000" w:rsidDel="00000000" w:rsidP="00000000" w:rsidRDefault="00000000" w:rsidRPr="00000000" w14:paraId="000000F5">
            <w:pPr>
              <w:rPr/>
            </w:pPr>
            <w:r w:rsidDel="00000000" w:rsidR="00000000" w:rsidRPr="00000000">
              <w:rPr>
                <w:rtl w:val="0"/>
              </w:rPr>
              <w:t xml:space="preserve">1</w:t>
            </w:r>
          </w:p>
        </w:tc>
        <w:tc>
          <w:tcPr/>
          <w:p w:rsidR="00000000" w:rsidDel="00000000" w:rsidP="00000000" w:rsidRDefault="00000000" w:rsidRPr="00000000" w14:paraId="000000F6">
            <w:pPr>
              <w:rPr/>
            </w:pPr>
            <w:r w:rsidDel="00000000" w:rsidR="00000000" w:rsidRPr="00000000">
              <w:rPr>
                <w:rtl w:val="0"/>
              </w:rPr>
              <w:t xml:space="preserve">14</w:t>
            </w:r>
          </w:p>
        </w:tc>
      </w:tr>
      <w:tr>
        <w:trPr>
          <w:trHeight w:val="301" w:hRule="atLeast"/>
        </w:trPr>
        <w:tc>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t xml:space="preserve">Total workload</w:t>
            </w:r>
          </w:p>
        </w:tc>
        <w:tc>
          <w:tcPr/>
          <w:p w:rsidR="00000000" w:rsidDel="00000000" w:rsidP="00000000" w:rsidRDefault="00000000" w:rsidRPr="00000000" w14:paraId="000000FA">
            <w:pPr>
              <w:rPr/>
            </w:pPr>
            <w:r w:rsidDel="00000000" w:rsidR="00000000" w:rsidRPr="00000000">
              <w:rPr>
                <w:rtl w:val="0"/>
              </w:rPr>
              <w:t xml:space="preserve">96</w:t>
            </w:r>
          </w:p>
        </w:tc>
      </w:tr>
      <w:tr>
        <w:trPr>
          <w:trHeight w:val="301" w:hRule="atLeast"/>
        </w:trPr>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t xml:space="preserve">Total workload/25</w:t>
            </w:r>
          </w:p>
        </w:tc>
        <w:tc>
          <w:tcPr/>
          <w:p w:rsidR="00000000" w:rsidDel="00000000" w:rsidP="00000000" w:rsidRDefault="00000000" w:rsidRPr="00000000" w14:paraId="000000FE">
            <w:pPr>
              <w:rPr/>
            </w:pPr>
            <w:r w:rsidDel="00000000" w:rsidR="00000000" w:rsidRPr="00000000">
              <w:rPr>
                <w:rtl w:val="0"/>
              </w:rPr>
              <w:t xml:space="preserve">3.84</w:t>
            </w:r>
          </w:p>
        </w:tc>
      </w:tr>
      <w:tr>
        <w:trPr>
          <w:trHeight w:val="301" w:hRule="atLeast"/>
        </w:trPr>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t xml:space="preserve">ECTS Credit</w:t>
            </w:r>
          </w:p>
        </w:tc>
        <w:tc>
          <w:tcPr/>
          <w:p w:rsidR="00000000" w:rsidDel="00000000" w:rsidP="00000000" w:rsidRDefault="00000000" w:rsidRPr="00000000" w14:paraId="00000102">
            <w:pPr>
              <w:rPr/>
            </w:pPr>
            <w:r w:rsidDel="00000000" w:rsidR="00000000" w:rsidRPr="00000000">
              <w:rPr>
                <w:rtl w:val="0"/>
              </w:rPr>
              <w:t xml:space="preserve">4</w:t>
            </w:r>
          </w:p>
        </w:tc>
      </w:tr>
    </w:tbl>
    <w:p w:rsidR="00000000" w:rsidDel="00000000" w:rsidP="00000000" w:rsidRDefault="00000000" w:rsidRPr="00000000" w14:paraId="0000010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Discussion, Homework</w:t>
      </w:r>
    </w:p>
    <w:p w:rsidR="00000000" w:rsidDel="00000000" w:rsidP="00000000" w:rsidRDefault="00000000" w:rsidRPr="00000000" w14:paraId="0000010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TMLncedenBiimlendirilmi">
    <w:name w:val="HTML Preformatted"/>
    <w:basedOn w:val="Normal"/>
    <w:link w:val="HTMLncedenBiimlendirilmiChar"/>
    <w:uiPriority w:val="99"/>
    <w:semiHidden w:val="1"/>
    <w:unhideWhenUsed w:val="1"/>
    <w:rsid w:val="0003406E"/>
    <w:pPr>
      <w:spacing w:after="0" w:line="240" w:lineRule="auto"/>
    </w:pPr>
    <w:rPr>
      <w:rFonts w:ascii="Consolas" w:hAnsi="Consolas"/>
      <w:sz w:val="20"/>
      <w:szCs w:val="20"/>
    </w:rPr>
  </w:style>
  <w:style w:type="character" w:styleId="HTMLncedenBiimlendirilmiChar" w:customStyle="1">
    <w:name w:val="HTML Önceden Biçimlendirilmiş Char"/>
    <w:basedOn w:val="VarsaylanParagrafYazTipi"/>
    <w:link w:val="HTMLncedenBiimlendirilmi"/>
    <w:uiPriority w:val="99"/>
    <w:semiHidden w:val="1"/>
    <w:rsid w:val="0003406E"/>
    <w:rPr>
      <w:rFonts w:ascii="Consolas" w:hAnsi="Consolas"/>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uXohqglY2Xph/p+Vw3DbOxPRw==">AMUW2mUMWVLeG0wXapR4R6o0sQW9qtAp5uKO6zffAenck+f1kfBnfnHdOkSeGFAIHaNpCwa+YHJ2a9dyYgyDXOIwjn9vJmAxbEB3p7CkI11KMuW/EV22sz9E+/MvZ0tfgMWjh9xUK2Am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2021-04-22T22:38:00Z</dcterms:created>
  <dc:creator>Windows Kullanıcısı</dc:creator>
</cp:coreProperties>
</file>